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35B8" w14:textId="05BB545F" w:rsidR="00200B5A" w:rsidRDefault="0010107C" w:rsidP="00200B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26060"/>
          <w:spacing w:val="5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08E8889" wp14:editId="7EA07D3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5360" cy="975360"/>
            <wp:effectExtent l="0" t="0" r="0" b="0"/>
            <wp:wrapSquare wrapText="bothSides"/>
            <wp:docPr id="1" name="Picture 1" descr="Bradford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dford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62B" w:rsidRPr="00535E1C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01BEB010" wp14:editId="14446698">
            <wp:simplePos x="1264920" y="457200"/>
            <wp:positionH relativeFrom="margin">
              <wp:align>right</wp:align>
            </wp:positionH>
            <wp:positionV relativeFrom="margin">
              <wp:align>top</wp:align>
            </wp:positionV>
            <wp:extent cx="3771900" cy="1056762"/>
            <wp:effectExtent l="0" t="0" r="0" b="0"/>
            <wp:wrapSquare wrapText="bothSides"/>
            <wp:docPr id="2" name="Picture 2" descr="Dartmoor Multi Academy Trust - Okehampton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artmoor Multi Academy Trust - Okehampton Colleg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5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44C138" w14:textId="2175C921" w:rsidR="00BD5751" w:rsidRDefault="00BD5751" w:rsidP="008522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26060"/>
          <w:spacing w:val="5"/>
          <w:sz w:val="24"/>
          <w:szCs w:val="24"/>
          <w:lang w:eastAsia="en-GB"/>
        </w:rPr>
      </w:pPr>
    </w:p>
    <w:p w14:paraId="6B9ABDD6" w14:textId="4AA3049F" w:rsidR="00163D25" w:rsidRPr="00535E1C" w:rsidRDefault="00163D25" w:rsidP="00F74C7F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color w:val="626060"/>
          <w:spacing w:val="5"/>
          <w:lang w:eastAsia="en-GB"/>
        </w:rPr>
      </w:pPr>
    </w:p>
    <w:p w14:paraId="356AB1D3" w14:textId="5D2318D1" w:rsidR="00B04012" w:rsidRDefault="00B04012" w:rsidP="00B04012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b/>
          <w:bCs/>
          <w:color w:val="626060"/>
          <w:spacing w:val="5"/>
          <w:sz w:val="24"/>
          <w:szCs w:val="24"/>
          <w:lang w:eastAsia="en-GB"/>
        </w:rPr>
      </w:pPr>
      <w:r>
        <w:rPr>
          <w:rFonts w:eastAsia="Times New Roman" w:cstheme="minorHAnsi"/>
          <w:color w:val="626060"/>
          <w:spacing w:val="5"/>
          <w:lang w:eastAsia="en-GB"/>
        </w:rPr>
        <w:t xml:space="preserve">                                                                                  </w:t>
      </w:r>
      <w:r w:rsidRPr="00B04012">
        <w:rPr>
          <w:rFonts w:eastAsia="Times New Roman" w:cstheme="minorHAnsi"/>
          <w:b/>
          <w:bCs/>
          <w:color w:val="626060"/>
          <w:spacing w:val="5"/>
          <w:sz w:val="24"/>
          <w:szCs w:val="24"/>
          <w:lang w:eastAsia="en-GB"/>
        </w:rPr>
        <w:t xml:space="preserve">Curriculum Statement for </w:t>
      </w:r>
      <w:r w:rsidR="00AD3ABF">
        <w:rPr>
          <w:rFonts w:eastAsia="Times New Roman" w:cstheme="minorHAnsi"/>
          <w:b/>
          <w:bCs/>
          <w:color w:val="626060"/>
          <w:spacing w:val="5"/>
          <w:sz w:val="24"/>
          <w:szCs w:val="24"/>
          <w:lang w:eastAsia="en-GB"/>
        </w:rPr>
        <w:t>Art</w:t>
      </w:r>
    </w:p>
    <w:p w14:paraId="433189AD" w14:textId="77777777" w:rsidR="0010107C" w:rsidRPr="00F629A5" w:rsidRDefault="0010107C" w:rsidP="0010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F629A5">
        <w:rPr>
          <w:rFonts w:ascii="Arial" w:eastAsia="Times New Roman" w:hAnsi="Arial" w:cs="Arial"/>
          <w:color w:val="626060"/>
          <w:spacing w:val="5"/>
          <w:lang w:eastAsia="en-GB"/>
        </w:rPr>
        <w:t>Our curriculum has four features:</w:t>
      </w:r>
    </w:p>
    <w:p w14:paraId="5E7B9979" w14:textId="77777777" w:rsidR="0010107C" w:rsidRPr="00477840" w:rsidRDefault="0010107C" w:rsidP="0010107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477840">
        <w:rPr>
          <w:rFonts w:ascii="Arial" w:eastAsia="Times New Roman" w:hAnsi="Arial" w:cs="Arial"/>
          <w:color w:val="626060"/>
          <w:spacing w:val="5"/>
          <w:lang w:eastAsia="en-GB"/>
        </w:rPr>
        <w:t>is ambitious for all pupils;</w:t>
      </w:r>
    </w:p>
    <w:p w14:paraId="46BB98D0" w14:textId="77777777" w:rsidR="0010107C" w:rsidRPr="00477840" w:rsidRDefault="0010107C" w:rsidP="0010107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477840">
        <w:rPr>
          <w:rFonts w:ascii="Arial" w:eastAsia="Times New Roman" w:hAnsi="Arial" w:cs="Arial"/>
          <w:color w:val="626060"/>
          <w:spacing w:val="5"/>
          <w:lang w:eastAsia="en-GB"/>
        </w:rPr>
        <w:t>is carefully and coherently planned and sequenced;</w:t>
      </w:r>
    </w:p>
    <w:p w14:paraId="25E245F2" w14:textId="77777777" w:rsidR="0010107C" w:rsidRPr="00477840" w:rsidRDefault="0010107C" w:rsidP="0010107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477840">
        <w:rPr>
          <w:rFonts w:ascii="Arial" w:eastAsia="Times New Roman" w:hAnsi="Arial" w:cs="Arial"/>
          <w:color w:val="626060"/>
          <w:spacing w:val="5"/>
          <w:lang w:eastAsia="en-GB"/>
        </w:rPr>
        <w:t>is successfully adapted, designed and developed for pupils with special educational needs and/or</w:t>
      </w:r>
      <w:r>
        <w:rPr>
          <w:rFonts w:ascii="Arial" w:eastAsia="Times New Roman" w:hAnsi="Arial" w:cs="Arial"/>
          <w:color w:val="626060"/>
          <w:spacing w:val="5"/>
          <w:lang w:eastAsia="en-GB"/>
        </w:rPr>
        <w:t xml:space="preserve"> </w:t>
      </w:r>
      <w:r w:rsidRPr="00477840">
        <w:rPr>
          <w:rFonts w:ascii="Arial" w:eastAsia="Times New Roman" w:hAnsi="Arial" w:cs="Arial"/>
          <w:color w:val="626060"/>
          <w:spacing w:val="5"/>
          <w:lang w:eastAsia="en-GB"/>
        </w:rPr>
        <w:t>disabilities;</w:t>
      </w:r>
    </w:p>
    <w:p w14:paraId="74A21B58" w14:textId="77777777" w:rsidR="0010107C" w:rsidRPr="00477840" w:rsidRDefault="0010107C" w:rsidP="0010107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477840">
        <w:rPr>
          <w:rFonts w:ascii="Arial" w:eastAsia="Times New Roman" w:hAnsi="Arial" w:cs="Arial"/>
          <w:color w:val="626060"/>
          <w:spacing w:val="5"/>
          <w:lang w:eastAsia="en-GB"/>
        </w:rPr>
        <w:t>is broad and balanced for all pupils</w:t>
      </w:r>
    </w:p>
    <w:p w14:paraId="09FFF549" w14:textId="77777777" w:rsidR="0010107C" w:rsidRDefault="0010107C" w:rsidP="0010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</w:p>
    <w:p w14:paraId="7CAAE574" w14:textId="77777777" w:rsidR="0010107C" w:rsidRPr="00B04012" w:rsidRDefault="0010107C" w:rsidP="00B04012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b/>
          <w:bCs/>
          <w:color w:val="626060"/>
          <w:spacing w:val="5"/>
          <w:sz w:val="24"/>
          <w:szCs w:val="24"/>
          <w:lang w:eastAsia="en-GB"/>
        </w:rPr>
      </w:pPr>
    </w:p>
    <w:p w14:paraId="4D7C83F6" w14:textId="3FE6A839" w:rsidR="00AD3ABF" w:rsidRPr="00AD3ABF" w:rsidRDefault="00AD3ABF" w:rsidP="00AD3AB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en-GB"/>
        </w:rPr>
      </w:pPr>
    </w:p>
    <w:p w14:paraId="3CDF4451" w14:textId="77777777" w:rsidR="00AD3ABF" w:rsidRPr="00AD3ABF" w:rsidRDefault="00AD3ABF" w:rsidP="00AD3AB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en-GB"/>
        </w:rPr>
        <w:t>Intent</w:t>
      </w:r>
    </w:p>
    <w:p w14:paraId="0B0FA896" w14:textId="6388B58C" w:rsidR="00AD3ABF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At Bradford Primary School we believe that art is a vital and integral</w:t>
      </w:r>
      <w:r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part of children’s education. It provides them with opportunities to develop a range of ways in which</w:t>
      </w:r>
      <w:r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they can share and express their individual creativity, whilst learning about and making links with a wide</w:t>
      </w:r>
      <w:r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spectrum of different types of art in our society. Art contributes to children’s personal development in</w:t>
      </w:r>
      <w:r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creativity, independence, judgement and self reflection. Moreover, it enables pupils to develop a natural</w:t>
      </w:r>
      <w:r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sense of wonder and curiosity about the world around them and therefore links strongly to our school</w:t>
      </w:r>
      <w:r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values. </w:t>
      </w:r>
    </w:p>
    <w:p w14:paraId="24CEC8FB" w14:textId="006A5A1D" w:rsidR="00AD3ABF" w:rsidRPr="00AD3ABF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The focus is in developing proficiency in drawing, painting, understanding colour and shade and</w:t>
      </w:r>
    </w:p>
    <w:p w14:paraId="2C010E64" w14:textId="77777777" w:rsidR="00AD3ABF" w:rsidRPr="00AD3ABF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sculpture, with the overall aim of developing a rigorous understanding, critical awareness and</w:t>
      </w:r>
    </w:p>
    <w:p w14:paraId="3F91D790" w14:textId="77777777" w:rsidR="00AD3ABF" w:rsidRPr="00AD3ABF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inspiration of art and design.</w:t>
      </w:r>
    </w:p>
    <w:p w14:paraId="590782DB" w14:textId="77777777" w:rsidR="00AD3ABF" w:rsidRPr="00AD3ABF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The art curriculum will develop children’s critical abilities and understanding of their own and others’</w:t>
      </w:r>
    </w:p>
    <w:p w14:paraId="1033F9B5" w14:textId="77777777" w:rsidR="00AD3ABF" w:rsidRPr="00AD3ABF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cultural heritages through studying a diverse range of male and female artists and designers throughout</w:t>
      </w:r>
    </w:p>
    <w:p w14:paraId="34FF48AE" w14:textId="77777777" w:rsidR="00AD3ABF" w:rsidRPr="00AD3ABF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history.</w:t>
      </w:r>
    </w:p>
    <w:p w14:paraId="40941054" w14:textId="77777777" w:rsidR="00AD3ABF" w:rsidRPr="00AD3ABF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Children will develop their understanding of the visual language of art with effective teaching and</w:t>
      </w:r>
    </w:p>
    <w:p w14:paraId="0B434D8C" w14:textId="77777777" w:rsidR="00AD3ABF" w:rsidRPr="00AD3ABF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carefully thought out sequences of lessons and experiences. Understanding of the visual elements of art</w:t>
      </w:r>
    </w:p>
    <w:p w14:paraId="30029DF8" w14:textId="77777777" w:rsidR="00AD3ABF" w:rsidRPr="00AD3ABF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and design (line, tone, texture, colour, pattern, shape, 3D form) will be developed by providing an</w:t>
      </w:r>
    </w:p>
    <w:p w14:paraId="6F731014" w14:textId="77777777" w:rsidR="00AD3ABF" w:rsidRPr="00AD3ABF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accessible and engaging curriculum which will enable children to reach their full potential.</w:t>
      </w:r>
    </w:p>
    <w:p w14:paraId="178ECF21" w14:textId="77777777" w:rsidR="00923E6A" w:rsidRDefault="00923E6A" w:rsidP="00AD3AB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2C3CB911" w14:textId="06D7957F" w:rsidR="00AD3ABF" w:rsidRPr="00AD3ABF" w:rsidRDefault="00AD3ABF" w:rsidP="00AD3AB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Implementation</w:t>
      </w:r>
    </w:p>
    <w:p w14:paraId="3F0DD6A3" w14:textId="77777777" w:rsidR="00AD3ABF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</w:p>
    <w:p w14:paraId="309486EF" w14:textId="1CBE3559" w:rsidR="00AD3ABF" w:rsidRPr="00AD3ABF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Our curriculum closely follows the aims of the National Curriculum for English 2014:</w:t>
      </w:r>
      <w:r w:rsidR="00596CAE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We use the scheme </w:t>
      </w:r>
      <w:r w:rsidR="001D4608">
        <w:rPr>
          <w:rFonts w:ascii="Arial" w:eastAsia="Times New Roman" w:hAnsi="Arial" w:cs="Arial"/>
          <w:bdr w:val="none" w:sz="0" w:space="0" w:color="auto" w:frame="1"/>
          <w:lang w:eastAsia="en-GB"/>
        </w:rPr>
        <w:t>‘Kapow’ as a base for our teaching.</w:t>
      </w:r>
    </w:p>
    <w:p w14:paraId="4D095CC9" w14:textId="77777777" w:rsidR="00AD3ABF" w:rsidRPr="00AD3ABF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1. produce creative work, exploring their ideas and recording their experiences</w:t>
      </w:r>
    </w:p>
    <w:p w14:paraId="7B395C50" w14:textId="77777777" w:rsidR="00AD3ABF" w:rsidRPr="00AD3ABF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2. become proficient in drawing, painting, sculpture and other art, craft and design techniques</w:t>
      </w:r>
    </w:p>
    <w:p w14:paraId="62976C56" w14:textId="77777777" w:rsidR="00AD3ABF" w:rsidRPr="00AD3ABF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3. evaluate and analyse creative works using the language of art, craft and design</w:t>
      </w:r>
    </w:p>
    <w:p w14:paraId="66240212" w14:textId="77777777" w:rsidR="00AD3ABF" w:rsidRPr="00AD3ABF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4. know about great artists, craft makers and designers, and understand the historical and cultural</w:t>
      </w:r>
    </w:p>
    <w:p w14:paraId="0E705CC9" w14:textId="7FC21672" w:rsidR="00AD3ABF" w:rsidRPr="00AD3ABF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   </w:t>
      </w: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development of their art forms.</w:t>
      </w:r>
    </w:p>
    <w:p w14:paraId="51F576C6" w14:textId="77777777" w:rsidR="00AD3ABF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</w:p>
    <w:p w14:paraId="07A4423F" w14:textId="79AF379D" w:rsidR="00AD3ABF" w:rsidRPr="00AD3ABF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Teaching of Art in Key Stage 1</w:t>
      </w:r>
    </w:p>
    <w:p w14:paraId="1FA94E9C" w14:textId="77777777" w:rsidR="00AD3ABF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</w:p>
    <w:p w14:paraId="438E1958" w14:textId="0EA9B59F" w:rsidR="00AD3ABF" w:rsidRPr="00AD3ABF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Pupils should be taught to;</w:t>
      </w:r>
    </w:p>
    <w:p w14:paraId="3D6F101F" w14:textId="77777777" w:rsidR="00AD3ABF" w:rsidRPr="00AD3ABF" w:rsidRDefault="00AD3ABF" w:rsidP="00AD3AB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to use a range of materials creatively to design and make products</w:t>
      </w:r>
    </w:p>
    <w:p w14:paraId="68CA5637" w14:textId="77777777" w:rsidR="00AD3ABF" w:rsidRPr="00AD3ABF" w:rsidRDefault="00AD3ABF" w:rsidP="00AD3AB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to use drawing, painting and sculpture to develop and share their ideas, experiences and imagination</w:t>
      </w:r>
    </w:p>
    <w:p w14:paraId="6B9A25E6" w14:textId="52F621F1" w:rsidR="00AD3ABF" w:rsidRPr="00AD3ABF" w:rsidRDefault="00AD3ABF" w:rsidP="00AD3AB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to develop a wide range of art and design techniques in using colour, pattern, texture, line, shape, form</w:t>
      </w:r>
      <w:r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and space</w:t>
      </w:r>
    </w:p>
    <w:p w14:paraId="13ACDA60" w14:textId="220A2160" w:rsidR="00AD3ABF" w:rsidRPr="00AD3ABF" w:rsidRDefault="00AD3ABF" w:rsidP="00AD3AB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appreciate </w:t>
      </w: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the work of a range of artists, craft makers and designers, describing the differences and</w:t>
      </w:r>
    </w:p>
    <w:p w14:paraId="6942450D" w14:textId="7F29EF8B" w:rsidR="00AD3ABF" w:rsidRPr="00AD3ABF" w:rsidRDefault="00AD3ABF" w:rsidP="00AD3AB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similarities between different practices and disciplines and making links to their own work.</w:t>
      </w:r>
    </w:p>
    <w:p w14:paraId="3162AF05" w14:textId="77777777" w:rsidR="00923E6A" w:rsidRDefault="00923E6A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</w:p>
    <w:p w14:paraId="2E5FFC0F" w14:textId="1960CB44" w:rsidR="00AD3ABF" w:rsidRPr="00AD3ABF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Teaching of Art in Key Stage 2</w:t>
      </w:r>
    </w:p>
    <w:p w14:paraId="2386FCB8" w14:textId="77777777" w:rsidR="00923E6A" w:rsidRDefault="00923E6A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</w:p>
    <w:p w14:paraId="33559A5A" w14:textId="31E118F3" w:rsidR="00AD3ABF" w:rsidRPr="00AD3ABF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Pupils should be taught to develop their techniques, including their control and their use of materials,</w:t>
      </w:r>
    </w:p>
    <w:p w14:paraId="760F2C6F" w14:textId="77777777" w:rsidR="00AD3ABF" w:rsidRPr="00AD3ABF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lastRenderedPageBreak/>
        <w:t>with creativity, experimentation and an increasing awareness of different kinds of art, craft and design.</w:t>
      </w:r>
    </w:p>
    <w:p w14:paraId="3F2891F0" w14:textId="77777777" w:rsidR="00AD3ABF" w:rsidRPr="00AD3ABF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Pupils should be taught:</w:t>
      </w:r>
    </w:p>
    <w:p w14:paraId="12738885" w14:textId="77777777" w:rsidR="00AD3ABF" w:rsidRPr="00923E6A" w:rsidRDefault="00AD3ABF" w:rsidP="00923E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923E6A">
        <w:rPr>
          <w:rFonts w:ascii="Arial" w:eastAsia="Times New Roman" w:hAnsi="Arial" w:cs="Arial"/>
          <w:bdr w:val="none" w:sz="0" w:space="0" w:color="auto" w:frame="1"/>
          <w:lang w:eastAsia="en-GB"/>
        </w:rPr>
        <w:t>to create sketch books to record their observations and use them to review and revisit ideas</w:t>
      </w:r>
    </w:p>
    <w:p w14:paraId="0F489411" w14:textId="52B5E38B" w:rsidR="00AD3ABF" w:rsidRPr="00923E6A" w:rsidRDefault="00AD3ABF" w:rsidP="00923E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923E6A">
        <w:rPr>
          <w:rFonts w:ascii="Arial" w:eastAsia="Times New Roman" w:hAnsi="Arial" w:cs="Arial"/>
          <w:bdr w:val="none" w:sz="0" w:space="0" w:color="auto" w:frame="1"/>
          <w:lang w:eastAsia="en-GB"/>
        </w:rPr>
        <w:t>to improve their mastery of art and design techniques, including drawing, painting and sculpture with a</w:t>
      </w:r>
      <w:r w:rsidR="00923E6A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923E6A">
        <w:rPr>
          <w:rFonts w:ascii="Arial" w:eastAsia="Times New Roman" w:hAnsi="Arial" w:cs="Arial"/>
          <w:bdr w:val="none" w:sz="0" w:space="0" w:color="auto" w:frame="1"/>
          <w:lang w:eastAsia="en-GB"/>
        </w:rPr>
        <w:t>range of materials [for example, pencil, charcoal, paint, clay]</w:t>
      </w:r>
    </w:p>
    <w:p w14:paraId="6E650632" w14:textId="77777777" w:rsidR="00AD3ABF" w:rsidRPr="00923E6A" w:rsidRDefault="00AD3ABF" w:rsidP="00923E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923E6A">
        <w:rPr>
          <w:rFonts w:ascii="Arial" w:eastAsia="Times New Roman" w:hAnsi="Arial" w:cs="Arial"/>
          <w:bdr w:val="none" w:sz="0" w:space="0" w:color="auto" w:frame="1"/>
          <w:lang w:eastAsia="en-GB"/>
        </w:rPr>
        <w:t>about great artists, architects and designers in history.</w:t>
      </w:r>
    </w:p>
    <w:p w14:paraId="0F05A998" w14:textId="77777777" w:rsidR="00923E6A" w:rsidRDefault="00923E6A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</w:p>
    <w:p w14:paraId="34ABAAF2" w14:textId="26E735BF" w:rsidR="00AD3ABF" w:rsidRPr="00923E6A" w:rsidRDefault="00AD3ABF" w:rsidP="00923E6A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  <w:r w:rsidRPr="00923E6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Impact</w:t>
      </w:r>
    </w:p>
    <w:p w14:paraId="38C9C647" w14:textId="77777777" w:rsidR="00AD3ABF" w:rsidRPr="00AD3ABF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Children will be become creative learners, who have a web of knowledge about the great artists of the</w:t>
      </w:r>
    </w:p>
    <w:p w14:paraId="2FC86CC2" w14:textId="77777777" w:rsidR="00AD3ABF" w:rsidRPr="00AD3ABF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world. Creativity and uniqueness will be celebrated and children will become astute at editing and</w:t>
      </w:r>
    </w:p>
    <w:p w14:paraId="37011596" w14:textId="77777777" w:rsidR="00AD3ABF" w:rsidRPr="00AD3ABF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improving the pieces they have created. As teachers, there will be an emphasis placed on individuality</w:t>
      </w:r>
    </w:p>
    <w:p w14:paraId="3FA5DD6E" w14:textId="77777777" w:rsidR="00AD3ABF" w:rsidRPr="00AD3ABF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and children will be given the freedom to explore art using their imaginations. Children will have</w:t>
      </w:r>
    </w:p>
    <w:p w14:paraId="267B5E52" w14:textId="15B05144" w:rsidR="00386E95" w:rsidRPr="00386E95" w:rsidRDefault="00AD3ABF" w:rsidP="00AD3A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3"/>
          <w:szCs w:val="23"/>
          <w:lang w:eastAsia="en-GB"/>
        </w:rPr>
      </w:pPr>
      <w:r w:rsidRPr="00AD3ABF">
        <w:rPr>
          <w:rFonts w:ascii="Arial" w:eastAsia="Times New Roman" w:hAnsi="Arial" w:cs="Arial"/>
          <w:bdr w:val="none" w:sz="0" w:space="0" w:color="auto" w:frame="1"/>
          <w:lang w:eastAsia="en-GB"/>
        </w:rPr>
        <w:t>embedded the key art and design skills needed to allow them to produce inventive pieces of art</w:t>
      </w:r>
      <w:r w:rsidRPr="00AD3ABF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en-GB"/>
        </w:rPr>
        <w:t>.</w:t>
      </w:r>
    </w:p>
    <w:p w14:paraId="45C03ADA" w14:textId="77777777" w:rsidR="00ED7014" w:rsidRPr="00B04012" w:rsidRDefault="00ED7014">
      <w:pPr>
        <w:rPr>
          <w:rFonts w:ascii="Arial" w:hAnsi="Arial" w:cs="Arial"/>
        </w:rPr>
      </w:pPr>
    </w:p>
    <w:sectPr w:rsidR="00ED7014" w:rsidRPr="00B04012" w:rsidSect="00200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430"/>
    <w:multiLevelType w:val="hybridMultilevel"/>
    <w:tmpl w:val="1302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0587"/>
    <w:multiLevelType w:val="hybridMultilevel"/>
    <w:tmpl w:val="97C6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82720"/>
    <w:multiLevelType w:val="hybridMultilevel"/>
    <w:tmpl w:val="3D149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C1F26"/>
    <w:multiLevelType w:val="multilevel"/>
    <w:tmpl w:val="5AE4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021EEC"/>
    <w:multiLevelType w:val="multilevel"/>
    <w:tmpl w:val="D706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E7"/>
    <w:rsid w:val="000640CE"/>
    <w:rsid w:val="00073E06"/>
    <w:rsid w:val="000835BA"/>
    <w:rsid w:val="000A68CE"/>
    <w:rsid w:val="000D3757"/>
    <w:rsid w:val="0010107C"/>
    <w:rsid w:val="00114E1B"/>
    <w:rsid w:val="00163D25"/>
    <w:rsid w:val="001926FB"/>
    <w:rsid w:val="001937BD"/>
    <w:rsid w:val="001A762B"/>
    <w:rsid w:val="001D4608"/>
    <w:rsid w:val="00200B5A"/>
    <w:rsid w:val="00221BC7"/>
    <w:rsid w:val="0023595F"/>
    <w:rsid w:val="00263488"/>
    <w:rsid w:val="002E2D1D"/>
    <w:rsid w:val="002F52BD"/>
    <w:rsid w:val="003145BE"/>
    <w:rsid w:val="00386E95"/>
    <w:rsid w:val="0046122D"/>
    <w:rsid w:val="00490FE5"/>
    <w:rsid w:val="00497386"/>
    <w:rsid w:val="00497C08"/>
    <w:rsid w:val="004A5F52"/>
    <w:rsid w:val="005223F8"/>
    <w:rsid w:val="00535E1C"/>
    <w:rsid w:val="00580487"/>
    <w:rsid w:val="00596CAE"/>
    <w:rsid w:val="005B0E15"/>
    <w:rsid w:val="005D29F1"/>
    <w:rsid w:val="00647BA0"/>
    <w:rsid w:val="00685E7B"/>
    <w:rsid w:val="006A5141"/>
    <w:rsid w:val="007717D1"/>
    <w:rsid w:val="0078322D"/>
    <w:rsid w:val="007B00C4"/>
    <w:rsid w:val="008522E7"/>
    <w:rsid w:val="00861F37"/>
    <w:rsid w:val="009063B5"/>
    <w:rsid w:val="00922750"/>
    <w:rsid w:val="00923E6A"/>
    <w:rsid w:val="00946E15"/>
    <w:rsid w:val="00952D4D"/>
    <w:rsid w:val="0096075D"/>
    <w:rsid w:val="00997145"/>
    <w:rsid w:val="009F11AA"/>
    <w:rsid w:val="009F120C"/>
    <w:rsid w:val="00A918FB"/>
    <w:rsid w:val="00AB3C6C"/>
    <w:rsid w:val="00AD3ABF"/>
    <w:rsid w:val="00AD7BE8"/>
    <w:rsid w:val="00B04012"/>
    <w:rsid w:val="00B07E3B"/>
    <w:rsid w:val="00B1253A"/>
    <w:rsid w:val="00B33652"/>
    <w:rsid w:val="00BB29EC"/>
    <w:rsid w:val="00BD5751"/>
    <w:rsid w:val="00D10EFA"/>
    <w:rsid w:val="00D86859"/>
    <w:rsid w:val="00E308C5"/>
    <w:rsid w:val="00E33618"/>
    <w:rsid w:val="00E53FBF"/>
    <w:rsid w:val="00ED7014"/>
    <w:rsid w:val="00EE4ED4"/>
    <w:rsid w:val="00F41CB8"/>
    <w:rsid w:val="00F62B3D"/>
    <w:rsid w:val="00F74C7F"/>
    <w:rsid w:val="00F807A9"/>
    <w:rsid w:val="00FB405D"/>
    <w:rsid w:val="00FB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4C69"/>
  <w15:chartTrackingRefBased/>
  <w15:docId w15:val="{A1155430-9623-4884-B725-FA5184D8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22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1BC7"/>
    <w:rPr>
      <w:b/>
      <w:bCs/>
    </w:rPr>
  </w:style>
  <w:style w:type="character" w:styleId="Emphasis">
    <w:name w:val="Emphasis"/>
    <w:basedOn w:val="DefaultParagraphFont"/>
    <w:uiPriority w:val="20"/>
    <w:qFormat/>
    <w:rsid w:val="00386E95"/>
    <w:rPr>
      <w:i/>
      <w:iCs/>
    </w:rPr>
  </w:style>
  <w:style w:type="paragraph" w:styleId="ListParagraph">
    <w:name w:val="List Paragraph"/>
    <w:basedOn w:val="Normal"/>
    <w:uiPriority w:val="34"/>
    <w:qFormat/>
    <w:rsid w:val="0010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Buckingham</dc:creator>
  <cp:keywords/>
  <dc:description/>
  <cp:lastModifiedBy>Debbie Buckingham</cp:lastModifiedBy>
  <cp:revision>5</cp:revision>
  <dcterms:created xsi:type="dcterms:W3CDTF">2022-01-06T21:10:00Z</dcterms:created>
  <dcterms:modified xsi:type="dcterms:W3CDTF">2022-01-06T21:12:00Z</dcterms:modified>
</cp:coreProperties>
</file>